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58076530" w14:textId="77777777" w:rsidTr="004A308A">
        <w:tc>
          <w:tcPr>
            <w:tcW w:w="9212" w:type="dxa"/>
            <w:shd w:val="clear" w:color="auto" w:fill="auto"/>
          </w:tcPr>
          <w:p w14:paraId="7111B810"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4FCF1FE5" w14:textId="77777777" w:rsidR="002C3608" w:rsidRPr="00335B16" w:rsidRDefault="002C3608" w:rsidP="000A776B">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inländischen Stiftung des privaten Rechts</w:t>
            </w:r>
          </w:p>
        </w:tc>
      </w:tr>
    </w:tbl>
    <w:p w14:paraId="2EC1C9D7" w14:textId="77777777" w:rsidR="00C26CEE" w:rsidRDefault="00C26CEE" w:rsidP="00C26CEE">
      <w:pPr>
        <w:rPr>
          <w:rFonts w:ascii="Trebuchet MS" w:hAnsi="Trebuchet MS" w:cs="Arial"/>
          <w:sz w:val="16"/>
          <w:szCs w:val="16"/>
        </w:rPr>
      </w:pPr>
    </w:p>
    <w:p w14:paraId="5B690A0E" w14:textId="77777777" w:rsidR="002C3608" w:rsidRDefault="002C3608" w:rsidP="00C26CEE">
      <w:pPr>
        <w:rPr>
          <w:rFonts w:ascii="Trebuchet MS" w:hAnsi="Trebuchet MS" w:cs="Arial"/>
          <w:sz w:val="16"/>
          <w:szCs w:val="16"/>
        </w:rPr>
      </w:pPr>
    </w:p>
    <w:p w14:paraId="67B3A9D4" w14:textId="77777777" w:rsidR="002C3608" w:rsidRDefault="002C3608" w:rsidP="00C26CEE">
      <w:pPr>
        <w:rPr>
          <w:rFonts w:ascii="Trebuchet MS" w:hAnsi="Trebuchet MS" w:cs="Arial"/>
          <w:sz w:val="16"/>
          <w:szCs w:val="16"/>
        </w:rPr>
      </w:pPr>
    </w:p>
    <w:p w14:paraId="728715AF" w14:textId="77777777" w:rsidR="002C3608" w:rsidRDefault="002C3608" w:rsidP="00C26CEE">
      <w:pPr>
        <w:rPr>
          <w:rFonts w:ascii="Trebuchet MS" w:hAnsi="Trebuchet MS" w:cs="Arial"/>
          <w:sz w:val="16"/>
          <w:szCs w:val="16"/>
        </w:rPr>
      </w:pPr>
    </w:p>
    <w:p w14:paraId="4357DB73"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3246D712" w14:textId="77777777" w:rsidTr="00AF1A1C">
        <w:tc>
          <w:tcPr>
            <w:tcW w:w="4390" w:type="dxa"/>
            <w:shd w:val="clear" w:color="auto" w:fill="auto"/>
          </w:tcPr>
          <w:p w14:paraId="1C8AB4CE"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1046F724"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0D83CB51"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141B8E7D" w14:textId="77777777" w:rsidR="00595D1B" w:rsidRDefault="00595D1B" w:rsidP="00595D1B">
            <w:pPr>
              <w:spacing w:after="120" w:line="320" w:lineRule="exact"/>
              <w:rPr>
                <w:rFonts w:ascii="Trebuchet MS" w:hAnsi="Trebuchet MS" w:cs="Arial"/>
                <w:b/>
              </w:rPr>
            </w:pPr>
          </w:p>
          <w:p w14:paraId="0035FD66" w14:textId="77777777" w:rsidR="00387952" w:rsidRPr="00335B16" w:rsidRDefault="00387952" w:rsidP="00595D1B">
            <w:pPr>
              <w:spacing w:after="120" w:line="320" w:lineRule="exact"/>
              <w:rPr>
                <w:rFonts w:ascii="Trebuchet MS" w:hAnsi="Trebuchet MS" w:cs="Arial"/>
                <w:b/>
              </w:rPr>
            </w:pPr>
          </w:p>
        </w:tc>
      </w:tr>
    </w:tbl>
    <w:p w14:paraId="62B59D0A" w14:textId="77777777" w:rsidR="00595D1B" w:rsidRPr="00782EB2" w:rsidRDefault="00595D1B" w:rsidP="004F3F7E">
      <w:pPr>
        <w:rPr>
          <w:rFonts w:ascii="Trebuchet MS" w:hAnsi="Trebuchet MS" w:cs="Arial"/>
        </w:rPr>
      </w:pPr>
    </w:p>
    <w:p w14:paraId="6C566624" w14:textId="77777777"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14:paraId="4999674B"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inländische Stiftungen des privaten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026"/>
        <w:gridCol w:w="1973"/>
      </w:tblGrid>
      <w:tr w:rsidR="00C26CEE" w:rsidRPr="00335B16" w14:paraId="7B6286C4" w14:textId="77777777" w:rsidTr="00FD30A4">
        <w:tc>
          <w:tcPr>
            <w:tcW w:w="2263" w:type="dxa"/>
            <w:shd w:val="clear" w:color="auto" w:fill="auto"/>
          </w:tcPr>
          <w:p w14:paraId="1D1C7799"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14:paraId="6824E9C4"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4D7A1F3E" wp14:editId="610D724D">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AC28D0"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6B290574"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1FC319A5"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1ABB9501"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294FF479"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0DD911FB" w14:textId="77777777" w:rsidR="00782EB2" w:rsidRDefault="00782EB2" w:rsidP="00C26CEE">
      <w:pPr>
        <w:rPr>
          <w:rFonts w:ascii="Trebuchet MS" w:hAnsi="Trebuchet MS"/>
          <w:sz w:val="18"/>
          <w:szCs w:val="18"/>
        </w:rPr>
      </w:pPr>
    </w:p>
    <w:p w14:paraId="5B937890" w14:textId="77777777" w:rsidR="00C26CEE" w:rsidRPr="00782EB2" w:rsidRDefault="00C26CEE" w:rsidP="00AE33C5">
      <w:pPr>
        <w:spacing w:before="120" w:after="240"/>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6157DE">
        <w:rPr>
          <w:rFonts w:ascii="Trebuchet MS" w:hAnsi="Trebuchet MS"/>
          <w:b/>
          <w:caps/>
          <w:sz w:val="24"/>
          <w:szCs w:val="24"/>
        </w:rPr>
      </w:r>
      <w:r w:rsidR="006157DE">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6157DE">
        <w:rPr>
          <w:rFonts w:ascii="Trebuchet MS" w:hAnsi="Trebuchet MS"/>
          <w:b/>
          <w:caps/>
          <w:sz w:val="24"/>
          <w:szCs w:val="24"/>
        </w:rPr>
      </w:r>
      <w:r w:rsidR="006157DE">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14:paraId="438516DC" w14:textId="77777777" w:rsidR="00E04220"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57DE">
        <w:rPr>
          <w:rFonts w:ascii="Trebuchet MS" w:hAnsi="Trebuchet MS"/>
          <w:b/>
          <w:caps/>
          <w:sz w:val="24"/>
          <w:szCs w:val="24"/>
        </w:rPr>
      </w:r>
      <w:r w:rsidR="006157DE">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14:paraId="63CADB00" w14:textId="77777777" w:rsidR="00782EB2" w:rsidRPr="00782EB2" w:rsidRDefault="00782EB2" w:rsidP="00E04220">
      <w:pPr>
        <w:tabs>
          <w:tab w:val="left" w:pos="454"/>
        </w:tabs>
        <w:spacing w:line="240" w:lineRule="atLeast"/>
        <w:ind w:left="454" w:hanging="454"/>
        <w:rPr>
          <w:rFonts w:ascii="Trebuchet MS" w:hAnsi="Trebuchet MS"/>
          <w:sz w:val="18"/>
          <w:szCs w:val="18"/>
        </w:rPr>
      </w:pPr>
    </w:p>
    <w:p w14:paraId="78406A1C" w14:textId="77777777" w:rsidR="00C26CEE"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57DE">
        <w:rPr>
          <w:rFonts w:ascii="Trebuchet MS" w:hAnsi="Trebuchet MS"/>
          <w:b/>
          <w:caps/>
          <w:sz w:val="24"/>
          <w:szCs w:val="24"/>
        </w:rPr>
      </w:r>
      <w:r w:rsidR="006157D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BF3FAC">
        <w:rPr>
          <w:rFonts w:ascii="Trebuchet MS" w:hAnsi="Trebuchet MS"/>
          <w:sz w:val="18"/>
          <w:szCs w:val="18"/>
        </w:rPr>
        <w:t>,</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14:paraId="5A33AF94" w14:textId="77777777" w:rsidR="00C26CEE" w:rsidRPr="00782EB2" w:rsidRDefault="00C26CEE" w:rsidP="00C26CEE">
      <w:pPr>
        <w:rPr>
          <w:rFonts w:ascii="Trebuchet MS" w:hAnsi="Trebuchet MS"/>
          <w:sz w:val="16"/>
          <w:szCs w:val="16"/>
        </w:rPr>
      </w:pPr>
    </w:p>
    <w:p w14:paraId="0BE3A0E7" w14:textId="77777777"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14:paraId="3E008F3D" w14:textId="77777777" w:rsidTr="00AE64A6">
        <w:tc>
          <w:tcPr>
            <w:tcW w:w="9212" w:type="dxa"/>
            <w:shd w:val="clear" w:color="auto" w:fill="auto"/>
          </w:tcPr>
          <w:p w14:paraId="36A0731E" w14:textId="77777777" w:rsidR="00436833" w:rsidRDefault="00C26CEE" w:rsidP="00E04220">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446D1E64" w14:textId="77777777" w:rsidR="00AE64A6" w:rsidRDefault="00782EB2" w:rsidP="00436833">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2933A9A9" w14:textId="77777777" w:rsidR="00C26CEE" w:rsidRPr="00335B16" w:rsidRDefault="00C26CEE" w:rsidP="00BF3FAC">
            <w:pPr>
              <w:spacing w:after="120"/>
              <w:rPr>
                <w:rFonts w:ascii="Trebuchet MS" w:hAnsi="Trebuchet MS"/>
                <w:sz w:val="16"/>
                <w:szCs w:val="16"/>
              </w:rPr>
            </w:pPr>
            <w:r w:rsidRPr="00335B16">
              <w:rPr>
                <w:rFonts w:ascii="Trebuchet MS" w:hAnsi="Trebuchet MS"/>
                <w:sz w:val="18"/>
                <w:szCs w:val="18"/>
              </w:rPr>
              <w:t>verwendet wird.</w:t>
            </w:r>
          </w:p>
        </w:tc>
      </w:tr>
    </w:tbl>
    <w:p w14:paraId="3683DEA5" w14:textId="77777777" w:rsidR="00C26CEE" w:rsidRPr="00782EB2" w:rsidRDefault="00C26CEE" w:rsidP="00C26CEE">
      <w:pPr>
        <w:rPr>
          <w:rFonts w:ascii="Trebuchet MS" w:hAnsi="Trebuchet MS"/>
          <w:sz w:val="16"/>
          <w:szCs w:val="16"/>
        </w:rPr>
      </w:pPr>
    </w:p>
    <w:p w14:paraId="7C011E5A" w14:textId="77777777" w:rsidR="00C26CEE" w:rsidRPr="00782EB2" w:rsidRDefault="00C26CEE" w:rsidP="00C26CEE">
      <w:pPr>
        <w:rPr>
          <w:rFonts w:ascii="Trebuchet MS" w:hAnsi="Trebuchet MS"/>
          <w:sz w:val="16"/>
          <w:szCs w:val="16"/>
        </w:rPr>
      </w:pPr>
    </w:p>
    <w:p w14:paraId="51F66EA9" w14:textId="77777777" w:rsidR="00BF3FAC" w:rsidRDefault="00BF3FAC" w:rsidP="00BF3FAC">
      <w:pPr>
        <w:tabs>
          <w:tab w:val="left" w:pos="454"/>
        </w:tabs>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57DE">
        <w:rPr>
          <w:rFonts w:ascii="Trebuchet MS" w:hAnsi="Trebuchet MS"/>
          <w:b/>
          <w:caps/>
          <w:sz w:val="24"/>
          <w:szCs w:val="24"/>
        </w:rPr>
      </w:r>
      <w:r w:rsidR="006157D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14:paraId="76002EEB" w14:textId="77777777" w:rsidR="00BF3FAC" w:rsidRPr="00335B16" w:rsidRDefault="00BF3FAC" w:rsidP="00BF3FAC">
      <w:pPr>
        <w:tabs>
          <w:tab w:val="left" w:pos="454"/>
        </w:tabs>
        <w:rPr>
          <w:rFonts w:ascii="Trebuchet MS" w:hAnsi="Trebuchet MS"/>
          <w:b/>
          <w:sz w:val="18"/>
          <w:szCs w:val="18"/>
        </w:rPr>
      </w:pPr>
    </w:p>
    <w:p w14:paraId="0014F24C" w14:textId="77777777" w:rsidR="00F073E9" w:rsidRPr="00782EB2" w:rsidRDefault="00BF3FAC" w:rsidP="00BF3FAC">
      <w:pPr>
        <w:tabs>
          <w:tab w:val="left" w:pos="454"/>
        </w:tabs>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57DE">
        <w:rPr>
          <w:rFonts w:ascii="Trebuchet MS" w:hAnsi="Trebuchet MS"/>
          <w:b/>
          <w:caps/>
          <w:sz w:val="24"/>
          <w:szCs w:val="24"/>
        </w:rPr>
      </w:r>
      <w:r w:rsidR="006157D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Es handelt sich nicht um Zuwendungen in das verbrauchbare Vermögen einer Stiftung.</w:t>
      </w:r>
    </w:p>
    <w:p w14:paraId="3EA00A14" w14:textId="77777777" w:rsidR="00F073E9" w:rsidRDefault="00F073E9" w:rsidP="00C26CEE">
      <w:pPr>
        <w:rPr>
          <w:rFonts w:ascii="Trebuchet MS" w:hAnsi="Trebuchet MS"/>
          <w:sz w:val="16"/>
          <w:szCs w:val="16"/>
        </w:rPr>
      </w:pPr>
    </w:p>
    <w:p w14:paraId="1CAF6B26" w14:textId="77777777" w:rsidR="00E6212E" w:rsidRDefault="00E6212E" w:rsidP="00C26CEE">
      <w:pPr>
        <w:rPr>
          <w:rFonts w:ascii="Trebuchet MS" w:hAnsi="Trebuchet MS"/>
          <w:sz w:val="16"/>
          <w:szCs w:val="16"/>
        </w:rPr>
      </w:pPr>
    </w:p>
    <w:p w14:paraId="10AE55AB" w14:textId="77777777" w:rsidR="00E6212E" w:rsidRDefault="00E6212E" w:rsidP="00C26CEE">
      <w:pPr>
        <w:rPr>
          <w:rFonts w:ascii="Trebuchet MS" w:hAnsi="Trebuchet MS"/>
          <w:sz w:val="16"/>
          <w:szCs w:val="16"/>
        </w:rPr>
      </w:pPr>
    </w:p>
    <w:p w14:paraId="0B1931D4" w14:textId="77777777" w:rsidR="00C26CEE" w:rsidRDefault="00C26CEE" w:rsidP="00C26CEE">
      <w:pPr>
        <w:rPr>
          <w:rFonts w:ascii="Trebuchet MS" w:hAnsi="Trebuchet MS"/>
          <w:sz w:val="16"/>
          <w:szCs w:val="16"/>
        </w:rPr>
      </w:pPr>
    </w:p>
    <w:p w14:paraId="6099480A" w14:textId="77777777" w:rsidR="00BF3FAC" w:rsidRDefault="00BF3FAC" w:rsidP="00C26CEE">
      <w:pPr>
        <w:rPr>
          <w:rFonts w:ascii="Trebuchet MS" w:hAnsi="Trebuchet MS"/>
          <w:sz w:val="16"/>
          <w:szCs w:val="16"/>
        </w:rPr>
      </w:pPr>
    </w:p>
    <w:p w14:paraId="736D800C" w14:textId="77777777" w:rsidR="00BF3FAC" w:rsidRDefault="00BF3FAC" w:rsidP="00C26CEE">
      <w:pPr>
        <w:rPr>
          <w:rFonts w:ascii="Trebuchet MS" w:hAnsi="Trebuchet MS"/>
          <w:sz w:val="16"/>
          <w:szCs w:val="16"/>
        </w:rPr>
      </w:pPr>
    </w:p>
    <w:p w14:paraId="4AD63316" w14:textId="77777777" w:rsidR="00BF3FAC" w:rsidRPr="00782EB2" w:rsidRDefault="00BF3FAC" w:rsidP="00C26CEE">
      <w:pPr>
        <w:rPr>
          <w:rFonts w:ascii="Trebuchet MS" w:hAnsi="Trebuchet MS"/>
          <w:sz w:val="16"/>
          <w:szCs w:val="16"/>
        </w:rPr>
      </w:pPr>
    </w:p>
    <w:p w14:paraId="1672AE08" w14:textId="77777777" w:rsidR="00F073E9" w:rsidRDefault="00F073E9" w:rsidP="00C26CEE">
      <w:pPr>
        <w:rPr>
          <w:rFonts w:ascii="Trebuchet MS" w:hAnsi="Trebuchet MS"/>
          <w:sz w:val="16"/>
          <w:szCs w:val="16"/>
        </w:rPr>
      </w:pPr>
    </w:p>
    <w:p w14:paraId="488B36FB" w14:textId="77777777" w:rsidR="00E6212E" w:rsidRPr="00782EB2" w:rsidRDefault="00E6212E" w:rsidP="00C26CEE">
      <w:pPr>
        <w:rPr>
          <w:rFonts w:ascii="Trebuchet MS" w:hAnsi="Trebuchet MS"/>
          <w:sz w:val="16"/>
          <w:szCs w:val="16"/>
        </w:rPr>
      </w:pPr>
    </w:p>
    <w:p w14:paraId="1FC91F5D"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01C50702" w14:textId="77777777" w:rsidR="00C26CEE" w:rsidRPr="00E6212E" w:rsidRDefault="00C26CEE" w:rsidP="00C26CEE">
      <w:pPr>
        <w:rPr>
          <w:rFonts w:ascii="Trebuchet MS" w:hAnsi="Trebuchet MS"/>
          <w:sz w:val="12"/>
          <w:szCs w:val="12"/>
        </w:rPr>
      </w:pPr>
    </w:p>
    <w:p w14:paraId="7EAA917E"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709C90B3" w14:textId="77777777"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41681299" w14:textId="77777777" w:rsidR="00574A37" w:rsidRDefault="00C26CEE" w:rsidP="00574A37">
      <w:pPr>
        <w:spacing w:before="60" w:line="180" w:lineRule="exact"/>
        <w:rPr>
          <w:rFonts w:ascii="Trebuchet MS" w:hAnsi="Trebuchet MS"/>
          <w:b/>
          <w:szCs w:val="22"/>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574A37">
        <w:rPr>
          <w:rFonts w:ascii="Trebuchet MS" w:hAnsi="Trebuchet MS"/>
          <w:b/>
          <w:szCs w:val="22"/>
        </w:rPr>
        <w:br w:type="page"/>
      </w:r>
    </w:p>
    <w:p w14:paraId="509E3CE4" w14:textId="77777777" w:rsidR="00574A37" w:rsidRPr="00362E9F" w:rsidRDefault="00574A37" w:rsidP="00574A37">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6192D157" w14:textId="77777777" w:rsidR="00574A37" w:rsidRDefault="005C413C" w:rsidP="00574A37">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574A37" w:rsidRPr="00362E9F">
        <w:rPr>
          <w:rFonts w:ascii="Trebuchet MS" w:hAnsi="Trebuchet MS"/>
          <w:b/>
          <w:szCs w:val="22"/>
        </w:rPr>
        <w:t>Geldzuwendungen</w:t>
      </w:r>
      <w:r>
        <w:rPr>
          <w:rFonts w:ascii="Trebuchet MS" w:hAnsi="Trebuchet MS"/>
          <w:b/>
          <w:szCs w:val="22"/>
        </w:rPr>
        <w:t xml:space="preserve"> an eine inländische Stiftung privaten Rechts</w:t>
      </w:r>
    </w:p>
    <w:p w14:paraId="5875E0A1" w14:textId="77777777" w:rsidR="00574A37" w:rsidRPr="00AA1ED3" w:rsidRDefault="00574A37" w:rsidP="00574A37">
      <w:pPr>
        <w:spacing w:before="60" w:line="320" w:lineRule="exact"/>
        <w:rPr>
          <w:rFonts w:ascii="Trebuchet MS" w:hAnsi="Trebuchet MS"/>
          <w:sz w:val="20"/>
          <w:u w:val="single"/>
        </w:rPr>
      </w:pPr>
      <w:r w:rsidRPr="00AA1ED3">
        <w:rPr>
          <w:rFonts w:ascii="Trebuchet MS" w:hAnsi="Trebuchet MS"/>
          <w:sz w:val="20"/>
          <w:u w:val="single"/>
        </w:rPr>
        <w:t>Grundlegendes zur Gestaltung:</w:t>
      </w:r>
    </w:p>
    <w:p w14:paraId="3D375B27"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 xml:space="preserve">Dieses Muster entspricht den Vorlagen, die ab 01.01.2014 verbindlich sind (Schreiben des </w:t>
      </w:r>
      <w:proofErr w:type="spellStart"/>
      <w:r w:rsidRPr="00AA1ED3">
        <w:rPr>
          <w:rFonts w:ascii="Trebuchet MS" w:hAnsi="Trebuchet MS"/>
          <w:sz w:val="20"/>
        </w:rPr>
        <w:t>Bundesfi-nanzministeriums</w:t>
      </w:r>
      <w:proofErr w:type="spellEnd"/>
      <w:r w:rsidRPr="00AA1ED3">
        <w:rPr>
          <w:rFonts w:ascii="Trebuchet MS" w:hAnsi="Trebuchet MS"/>
          <w:sz w:val="20"/>
        </w:rPr>
        <w:t xml:space="preserve"> vom 07.11. 2013)</w:t>
      </w:r>
    </w:p>
    <w:p w14:paraId="0FB0B8C5"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Dabei gelten für Kirchengemeinden, Kirchenbezirke und Verwaltungszweckverbände die Muster für Körperschaften des öffentlichen Rechts und für eingetragene Vereine die Muster für steuerbegünstigte, privatrechtliche Einrichtungen.</w:t>
      </w:r>
    </w:p>
    <w:p w14:paraId="09AD09A1"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4E571178"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Gegen optische Hervorhebungen von Textpassagen bestehen keine Bedenken. Ebenso ist es zulässig, den Namen des Zuwendenden und dessen Adresse so untereinander anzuordnen, dass die gleichzeitige Nutzung als Anschriftenfeld möglich ist. Die Verwendung eines Briefpapiers mit einem Logo, Emblem oder Wasserzeichen der Einrichtung ist zulässig.</w:t>
      </w:r>
    </w:p>
    <w:p w14:paraId="7D461A55"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Die Zuwendungsbestätigungen müssen nicht mehr laufend durchnummeriert werden. Ein entsprechendes Feld (Nummer/Jahr) ist deshalb nicht mehr vorgesehen. Prinzipiell ist es aber möglich, solche Reihen zu vergeben, die zur Identifizierung der Zuwendungsbestätigung geeignet sind.</w:t>
      </w:r>
    </w:p>
    <w:p w14:paraId="056D24BF" w14:textId="77777777"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47275C39" w14:textId="77777777" w:rsidR="00574A37" w:rsidRDefault="00574A37" w:rsidP="00574A37">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4C09D052" w14:textId="77777777" w:rsidR="00574A37" w:rsidRDefault="00574A37" w:rsidP="00574A37">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6"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2F89BCEC" w14:textId="77777777" w:rsidR="00574A37" w:rsidRPr="00AA1ED3" w:rsidRDefault="00574A37" w:rsidP="00574A37">
      <w:pPr>
        <w:spacing w:before="240" w:line="240" w:lineRule="exact"/>
        <w:jc w:val="both"/>
        <w:rPr>
          <w:rFonts w:ascii="Trebuchet MS" w:hAnsi="Trebuchet MS"/>
          <w:sz w:val="20"/>
          <w:u w:val="single"/>
        </w:rPr>
      </w:pPr>
      <w:r>
        <w:rPr>
          <w:rFonts w:ascii="Trebuchet MS" w:hAnsi="Trebuchet MS"/>
          <w:sz w:val="20"/>
          <w:u w:val="single"/>
        </w:rPr>
        <w:t>Veranlagungszeitraum / Einhaltung der satzungsgemäßen Voraussetzungen</w:t>
      </w:r>
      <w:r w:rsidRPr="00AA1ED3">
        <w:rPr>
          <w:rFonts w:ascii="Trebuchet MS" w:hAnsi="Trebuchet MS"/>
          <w:sz w:val="20"/>
          <w:u w:val="single"/>
        </w:rPr>
        <w:t>:</w:t>
      </w:r>
    </w:p>
    <w:p w14:paraId="5221691F"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Bei Veranlagungszeitraum ist, je nachdem, ob die Gemeinnützigkeit durch Freistellungsbescheid oder Körperschaftsteuerbescheid erteilt wurde, entweder der Gültigkeitszeitraum des Freistellungsbescheids oder das Jahr des Körperschaftssteuerbescheids anzugeben.</w:t>
      </w:r>
    </w:p>
    <w:p w14:paraId="66CABDB9" w14:textId="77777777" w:rsidR="00574A37" w:rsidRPr="00665CD8" w:rsidRDefault="00574A37" w:rsidP="00574A37">
      <w:pPr>
        <w:spacing w:before="100" w:line="240" w:lineRule="exact"/>
        <w:jc w:val="both"/>
        <w:rPr>
          <w:rFonts w:ascii="Trebuchet MS" w:hAnsi="Trebuchet MS"/>
          <w:sz w:val="20"/>
        </w:rPr>
      </w:pPr>
      <w:r w:rsidRPr="00AA1ED3">
        <w:rPr>
          <w:rFonts w:ascii="Trebuchet MS" w:hAnsi="Trebuchet MS"/>
          <w:sz w:val="20"/>
        </w:rPr>
        <w:t>Das zweite Feld („Die Einhaltung der satzungsgemäßen Voraussetzungen …“) ist anzukreuzen / auszufüllen bei Vereinen / Stiftungen, die neugegründet sind</w:t>
      </w:r>
      <w:r>
        <w:rPr>
          <w:rFonts w:ascii="Trebuchet MS" w:hAnsi="Trebuchet MS"/>
          <w:sz w:val="20"/>
        </w:rPr>
        <w:t>. Diese Formulierung ersetzt die bisherige „vorläufige F</w:t>
      </w:r>
      <w:r w:rsidRPr="00AA1ED3">
        <w:rPr>
          <w:rFonts w:ascii="Trebuchet MS" w:hAnsi="Trebuchet MS"/>
          <w:sz w:val="20"/>
        </w:rPr>
        <w:t>reistellung</w:t>
      </w:r>
      <w:r>
        <w:rPr>
          <w:rFonts w:ascii="Trebuchet MS" w:hAnsi="Trebuchet MS"/>
          <w:sz w:val="20"/>
        </w:rPr>
        <w:t>“ (siehe unten bei „Übergangsregelung“).</w:t>
      </w:r>
    </w:p>
    <w:p w14:paraId="0ADD5EE4" w14:textId="77777777"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Empfänger im Ausland:</w:t>
      </w:r>
    </w:p>
    <w:p w14:paraId="698E0DE4" w14:textId="77777777" w:rsidR="00574A37" w:rsidRPr="00964FD9" w:rsidRDefault="00574A37" w:rsidP="00574A3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09B7E575" w14:textId="77777777"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Weiterleitung einer Zuwendung an eine juristische Person des öffentlichen Rechts</w:t>
      </w:r>
    </w:p>
    <w:p w14:paraId="6EEA761E" w14:textId="77777777"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33C25B14" w14:textId="77777777"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Die Zuwendung wird entsprechend den Angaben des Zuwendenden an ………</w:t>
      </w:r>
      <w:r w:rsidR="00122EA5">
        <w:rPr>
          <w:rFonts w:ascii="Trebuchet MS" w:hAnsi="Trebuchet MS"/>
          <w:i/>
          <w:sz w:val="20"/>
        </w:rPr>
        <w:t xml:space="preserve"> </w:t>
      </w:r>
      <w:r w:rsidRPr="00AA1ED3">
        <w:rPr>
          <w:rFonts w:ascii="Trebuchet MS" w:hAnsi="Trebuchet MS"/>
          <w:i/>
          <w:sz w:val="20"/>
        </w:rPr>
        <w:t>[Name des Letztempfängers verbunden mit dem Hinweis auf dessen öffentlich-rechtliche Organisationsform] weitergeleitet.</w:t>
      </w:r>
    </w:p>
    <w:p w14:paraId="422CE39C" w14:textId="77777777"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Übergangsregelungen</w:t>
      </w:r>
    </w:p>
    <w:p w14:paraId="4F24AD3D" w14:textId="77777777"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w:t>
      </w:r>
      <w:r w:rsidRPr="006F27C7">
        <w:rPr>
          <w:rFonts w:ascii="Trebuchet MS" w:hAnsi="Trebuchet MS"/>
          <w:sz w:val="20"/>
        </w:rPr>
        <w:lastRenderedPageBreak/>
        <w:t xml:space="preserve">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4D16E7A2" w14:textId="77777777"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 xml:space="preserve">Wir sind wegen Förderung (Angabe des begünstigten Zwecks / der begünstigten Zwecke) durch vorläufige Bescheinigung des Finanzamtes(Name), </w:t>
      </w:r>
      <w:proofErr w:type="spellStart"/>
      <w:r w:rsidRPr="00AA1ED3">
        <w:rPr>
          <w:rFonts w:ascii="Trebuchet MS" w:hAnsi="Trebuchet MS"/>
          <w:i/>
          <w:sz w:val="20"/>
        </w:rPr>
        <w:t>StNr</w:t>
      </w:r>
      <w:proofErr w:type="spellEnd"/>
      <w:r w:rsidRPr="00AA1ED3">
        <w:rPr>
          <w:rFonts w:ascii="Trebuchet MS" w:hAnsi="Trebuchet MS"/>
          <w:i/>
          <w:sz w:val="20"/>
        </w:rPr>
        <w:t xml:space="preserve">. (Angabe) vom (Datum) ab (Datum) als steuerbegünstigten Zwecken dienend anerkannt. </w:t>
      </w:r>
    </w:p>
    <w:p w14:paraId="02C10FF7" w14:textId="77777777"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438E2F9A" w14:textId="77777777"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40C4FB9E" w14:textId="77777777"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AA1ED3">
        <w:rPr>
          <w:rFonts w:ascii="Trebuchet MS" w:hAnsi="Trebuchet MS"/>
          <w:i/>
          <w:sz w:val="20"/>
        </w:rPr>
        <w:t>BStBl</w:t>
      </w:r>
      <w:proofErr w:type="spellEnd"/>
      <w:r w:rsidRPr="00AA1ED3">
        <w:rPr>
          <w:rFonts w:ascii="Trebuchet MS" w:hAnsi="Trebuchet MS"/>
          <w:i/>
          <w:sz w:val="20"/>
        </w:rPr>
        <w:t xml:space="preserve"> I Seite 884).</w:t>
      </w:r>
    </w:p>
    <w:p w14:paraId="5FF5B09E" w14:textId="77777777" w:rsidR="00574A37" w:rsidRDefault="00574A37" w:rsidP="00574A37">
      <w:pPr>
        <w:spacing w:before="100" w:line="240" w:lineRule="exact"/>
        <w:jc w:val="both"/>
        <w:rPr>
          <w:rFonts w:ascii="Trebuchet MS" w:hAnsi="Trebuchet MS"/>
          <w:sz w:val="20"/>
        </w:rPr>
      </w:pPr>
    </w:p>
    <w:p w14:paraId="6F857D87" w14:textId="77777777"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6F2DA5F7" w14:textId="77777777"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 xml:space="preserve">Entsprechend den Angaben des Zuwendenden an (Name) weitergeleitet, die/der vom Finanzamt (Name) </w:t>
      </w:r>
      <w:proofErr w:type="spellStart"/>
      <w:r w:rsidRPr="00AA1ED3">
        <w:rPr>
          <w:rFonts w:ascii="Trebuchet MS" w:hAnsi="Trebuchet MS"/>
          <w:i/>
          <w:sz w:val="20"/>
        </w:rPr>
        <w:t>StNr</w:t>
      </w:r>
      <w:proofErr w:type="spellEnd"/>
      <w:r w:rsidRPr="00AA1ED3">
        <w:rPr>
          <w:rFonts w:ascii="Trebuchet MS" w:hAnsi="Trebuchet MS"/>
          <w:i/>
          <w:sz w:val="20"/>
        </w:rPr>
        <w:t>. (Angabe) mit vorläufiger Bescheinigung (gültig ab: Datum) vom (Datum) als steuerbegünstigten Zwecken dienend anerkannt ist.</w:t>
      </w:r>
    </w:p>
    <w:p w14:paraId="4544F3BC" w14:textId="77777777" w:rsidR="002E4D75" w:rsidRPr="006F27C7" w:rsidRDefault="002E4D75" w:rsidP="002E4D75">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t>
      </w:r>
      <w:r>
        <w:rPr>
          <w:rFonts w:ascii="Trebuchet MS" w:hAnsi="Trebuchet MS"/>
          <w:sz w:val="20"/>
        </w:rPr>
        <w:softHyphen/>
      </w:r>
      <w:r w:rsidRPr="006F27C7">
        <w:rPr>
          <w:rFonts w:ascii="Trebuchet MS" w:hAnsi="Trebuchet MS"/>
          <w:sz w:val="20"/>
        </w:rPr>
        <w:t>wen</w:t>
      </w:r>
      <w:r>
        <w:rPr>
          <w:rFonts w:ascii="Trebuchet MS" w:hAnsi="Trebuchet MS"/>
          <w:sz w:val="20"/>
        </w:rPr>
        <w:softHyphen/>
      </w:r>
      <w:r w:rsidRPr="006F27C7">
        <w:rPr>
          <w:rFonts w:ascii="Trebuchet MS" w:hAnsi="Trebuchet MS"/>
          <w:sz w:val="20"/>
        </w:rPr>
        <w:t>dungs</w:t>
      </w:r>
      <w:r>
        <w:rPr>
          <w:rFonts w:ascii="Trebuchet MS" w:hAnsi="Trebuchet MS"/>
          <w:sz w:val="20"/>
        </w:rPr>
        <w:softHyphen/>
      </w:r>
      <w:r w:rsidRPr="006F27C7">
        <w:rPr>
          <w:rFonts w:ascii="Trebuchet MS" w:hAnsi="Trebuchet MS"/>
          <w:sz w:val="20"/>
        </w:rPr>
        <w:t>be</w:t>
      </w:r>
      <w:r>
        <w:rPr>
          <w:rFonts w:ascii="Trebuchet MS" w:hAnsi="Trebuchet MS"/>
          <w:sz w:val="20"/>
        </w:rPr>
        <w:softHyphen/>
      </w:r>
      <w:r w:rsidRPr="006F27C7">
        <w:rPr>
          <w:rFonts w:ascii="Trebuchet MS" w:hAnsi="Trebuchet MS"/>
          <w:sz w:val="20"/>
        </w:rPr>
        <w:t>stä</w:t>
      </w:r>
      <w:r>
        <w:rPr>
          <w:rFonts w:ascii="Trebuchet MS" w:hAnsi="Trebuchet MS"/>
          <w:sz w:val="20"/>
        </w:rPr>
        <w:softHyphen/>
      </w:r>
      <w:r w:rsidRPr="006F27C7">
        <w:rPr>
          <w:rFonts w:ascii="Trebuchet MS" w:hAnsi="Trebuchet MS"/>
          <w:sz w:val="20"/>
        </w:rPr>
        <w:t>ti</w:t>
      </w:r>
      <w:r>
        <w:rPr>
          <w:rFonts w:ascii="Trebuchet MS" w:hAnsi="Trebuchet MS"/>
          <w:sz w:val="20"/>
        </w:rPr>
        <w:softHyphen/>
      </w:r>
      <w:r w:rsidRPr="006F27C7">
        <w:rPr>
          <w:rFonts w:ascii="Trebuchet MS" w:hAnsi="Trebuchet MS"/>
          <w:sz w:val="20"/>
        </w:rPr>
        <w:t>gung und zur steuerlichen Anerkennung der Zuwendungsbestätigung sind dann folgendermaßen zu fas</w:t>
      </w:r>
      <w:r>
        <w:rPr>
          <w:rFonts w:ascii="Trebuchet MS" w:hAnsi="Trebuchet MS"/>
          <w:sz w:val="20"/>
        </w:rPr>
        <w:softHyphen/>
      </w:r>
      <w:r w:rsidRPr="006F27C7">
        <w:rPr>
          <w:rFonts w:ascii="Trebuchet MS" w:hAnsi="Trebuchet MS"/>
          <w:sz w:val="20"/>
        </w:rPr>
        <w:t>sen:</w:t>
      </w:r>
    </w:p>
    <w:p w14:paraId="014748A5" w14:textId="77777777"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26BA9126" w14:textId="77777777"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5E5F22EA" w14:textId="77777777" w:rsidR="00574A37" w:rsidRPr="00AA1ED3" w:rsidRDefault="00574A37" w:rsidP="00574A37">
      <w:pPr>
        <w:spacing w:before="100" w:line="240" w:lineRule="exact"/>
        <w:jc w:val="both"/>
        <w:rPr>
          <w:rFonts w:ascii="Trebuchet MS" w:hAnsi="Trebuchet MS"/>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p w14:paraId="02CB54A0" w14:textId="77777777" w:rsidR="00574A37" w:rsidRPr="00AE64A6" w:rsidRDefault="00574A37" w:rsidP="004A308A">
      <w:pPr>
        <w:spacing w:before="60" w:line="180" w:lineRule="exact"/>
        <w:rPr>
          <w:rFonts w:ascii="Trebuchet MS" w:hAnsi="Trebuchet MS"/>
          <w:sz w:val="14"/>
          <w:szCs w:val="14"/>
        </w:rPr>
      </w:pPr>
    </w:p>
    <w:sectPr w:rsidR="00574A37" w:rsidRPr="00AE64A6" w:rsidSect="005D1A54">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60BA" w14:textId="77777777" w:rsidR="00994424" w:rsidRDefault="00994424" w:rsidP="00E6212E">
      <w:r>
        <w:separator/>
      </w:r>
    </w:p>
  </w:endnote>
  <w:endnote w:type="continuationSeparator" w:id="0">
    <w:p w14:paraId="6F426939" w14:textId="77777777" w:rsidR="00994424" w:rsidRDefault="00994424"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8BDC" w14:textId="77777777" w:rsidR="00BF3FAC" w:rsidRDefault="00BF3F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5BBF"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BF3FAC">
      <w:rPr>
        <w:rFonts w:ascii="Trebuchet MS" w:hAnsi="Trebuchet MS"/>
        <w:b/>
        <w:sz w:val="14"/>
        <w:szCs w:val="14"/>
      </w:rPr>
      <w:t>35</w:t>
    </w:r>
    <w:r w:rsidRPr="00AE64A6">
      <w:rPr>
        <w:rFonts w:ascii="Trebuchet MS" w:hAnsi="Trebuchet MS"/>
        <w:sz w:val="14"/>
        <w:szCs w:val="14"/>
      </w:rPr>
      <w:t xml:space="preserve"> Bestätigung über Geldzuwendung</w:t>
    </w:r>
    <w:r w:rsidR="00BF3FAC">
      <w:rPr>
        <w:rFonts w:ascii="Trebuchet MS" w:hAnsi="Trebuchet MS"/>
        <w:sz w:val="14"/>
        <w:szCs w:val="14"/>
      </w:rPr>
      <w:t>en an Stiftungen des privaten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A273" w14:textId="77777777" w:rsidR="00BF3FAC" w:rsidRDefault="00BF3F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F094" w14:textId="77777777" w:rsidR="00994424" w:rsidRDefault="00994424" w:rsidP="00E6212E">
      <w:r>
        <w:separator/>
      </w:r>
    </w:p>
  </w:footnote>
  <w:footnote w:type="continuationSeparator" w:id="0">
    <w:p w14:paraId="61CEA274" w14:textId="77777777" w:rsidR="00994424" w:rsidRDefault="00994424" w:rsidP="00E6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366E" w14:textId="77777777" w:rsidR="00BF3FAC" w:rsidRDefault="00BF3F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7800" w14:textId="77777777" w:rsidR="00BF3FAC" w:rsidRDefault="00BF3F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A34D" w14:textId="77777777" w:rsidR="00BF3FAC" w:rsidRDefault="00BF3F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A776B"/>
    <w:rsid w:val="000B6CF6"/>
    <w:rsid w:val="00101CF7"/>
    <w:rsid w:val="0010226F"/>
    <w:rsid w:val="0010445B"/>
    <w:rsid w:val="00107184"/>
    <w:rsid w:val="00114516"/>
    <w:rsid w:val="00122EA5"/>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6708C"/>
    <w:rsid w:val="002852DF"/>
    <w:rsid w:val="00291A7E"/>
    <w:rsid w:val="002944EE"/>
    <w:rsid w:val="002B6BF7"/>
    <w:rsid w:val="002C3608"/>
    <w:rsid w:val="002C4C3D"/>
    <w:rsid w:val="002D2F33"/>
    <w:rsid w:val="002D6259"/>
    <w:rsid w:val="002E4D75"/>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4F3F7E"/>
    <w:rsid w:val="00522C39"/>
    <w:rsid w:val="00556834"/>
    <w:rsid w:val="005617BC"/>
    <w:rsid w:val="00563271"/>
    <w:rsid w:val="00566756"/>
    <w:rsid w:val="00574A37"/>
    <w:rsid w:val="0057583D"/>
    <w:rsid w:val="00586F77"/>
    <w:rsid w:val="00595D1B"/>
    <w:rsid w:val="005A08BC"/>
    <w:rsid w:val="005A2961"/>
    <w:rsid w:val="005A37F4"/>
    <w:rsid w:val="005C37FB"/>
    <w:rsid w:val="005C413C"/>
    <w:rsid w:val="005D12C4"/>
    <w:rsid w:val="005D1A54"/>
    <w:rsid w:val="005D3E30"/>
    <w:rsid w:val="005E001E"/>
    <w:rsid w:val="005E2D4A"/>
    <w:rsid w:val="005E5CF8"/>
    <w:rsid w:val="006039F4"/>
    <w:rsid w:val="00607F2F"/>
    <w:rsid w:val="006157DE"/>
    <w:rsid w:val="00621BED"/>
    <w:rsid w:val="0065296A"/>
    <w:rsid w:val="006772A6"/>
    <w:rsid w:val="0067786A"/>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C47EB"/>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4424"/>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4889E"/>
  <w15:docId w15:val="{A7C6F3A5-5BCF-4F46-B2A4-DA93135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ba.de/fundraisingdownload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8198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2022-12-08T13:52:00Z</dcterms:created>
  <dcterms:modified xsi:type="dcterms:W3CDTF">2022-12-08T13:52:00Z</dcterms:modified>
</cp:coreProperties>
</file>